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7DDF" w14:textId="351A1B62" w:rsidR="008542C8" w:rsidRDefault="00A571A8" w:rsidP="006F5464">
      <w:pPr>
        <w:jc w:val="left"/>
        <w:rPr>
          <w:color w:val="000000" w:themeColor="text1"/>
          <w:szCs w:val="21"/>
        </w:rPr>
      </w:pPr>
      <w:r>
        <w:rPr>
          <w:rFonts w:hint="eastAsia"/>
          <w:color w:val="000000" w:themeColor="text1"/>
          <w:szCs w:val="21"/>
        </w:rPr>
        <w:t>（</w:t>
      </w:r>
      <w:r w:rsidR="008542C8">
        <w:rPr>
          <w:rFonts w:hint="eastAsia"/>
          <w:color w:val="000000" w:themeColor="text1"/>
          <w:szCs w:val="21"/>
        </w:rPr>
        <w:t>法人の例）</w:t>
      </w:r>
    </w:p>
    <w:p w14:paraId="44406107" w14:textId="77777777" w:rsidR="008542C8" w:rsidRPr="006F5464" w:rsidRDefault="008542C8" w:rsidP="006F5464">
      <w:pPr>
        <w:jc w:val="left"/>
        <w:rPr>
          <w:color w:val="000000" w:themeColor="text1"/>
          <w:szCs w:val="21"/>
        </w:rPr>
      </w:pPr>
    </w:p>
    <w:p w14:paraId="2F0E5123" w14:textId="7356472A" w:rsidR="00E144EE" w:rsidRPr="005E55BE" w:rsidRDefault="00E144EE" w:rsidP="005F01D0">
      <w:pPr>
        <w:jc w:val="center"/>
        <w:rPr>
          <w:rFonts w:asciiTheme="minorEastAsia" w:eastAsiaTheme="minorEastAsia" w:hAnsiTheme="minorEastAsia"/>
          <w:color w:val="000000" w:themeColor="text1"/>
          <w:sz w:val="28"/>
          <w:szCs w:val="21"/>
        </w:rPr>
      </w:pPr>
      <w:r w:rsidRPr="005E55BE">
        <w:rPr>
          <w:rFonts w:hint="eastAsia"/>
          <w:color w:val="000000" w:themeColor="text1"/>
          <w:sz w:val="28"/>
        </w:rPr>
        <w:t>電子取引データの訂正及び削除の防止に関する事務処理規程</w:t>
      </w:r>
    </w:p>
    <w:p w14:paraId="534B86C0" w14:textId="77777777" w:rsidR="00E144EE" w:rsidRPr="005E55BE" w:rsidRDefault="00E144EE" w:rsidP="00E144EE">
      <w:pPr>
        <w:rPr>
          <w:rFonts w:asciiTheme="minorEastAsia" w:eastAsiaTheme="minorEastAsia" w:hAnsiTheme="minorEastAsia"/>
          <w:color w:val="000000" w:themeColor="text1"/>
          <w:szCs w:val="21"/>
        </w:rPr>
      </w:pPr>
    </w:p>
    <w:p w14:paraId="137D6831" w14:textId="77777777" w:rsidR="00E144EE" w:rsidRPr="005E55BE" w:rsidRDefault="00E144EE" w:rsidP="00E144EE">
      <w:pPr>
        <w:rPr>
          <w:rFonts w:asciiTheme="minorEastAsia" w:eastAsiaTheme="minorEastAsia" w:hAnsiTheme="minorEastAsia"/>
          <w:color w:val="000000" w:themeColor="text1"/>
          <w:szCs w:val="21"/>
        </w:rPr>
      </w:pPr>
    </w:p>
    <w:p w14:paraId="4D12DD9E" w14:textId="77777777" w:rsidR="00E144EE" w:rsidRPr="005E55BE" w:rsidRDefault="00E144EE" w:rsidP="00E144EE">
      <w:pPr>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第１章　総則</w:t>
      </w:r>
    </w:p>
    <w:p w14:paraId="67CCCA9E" w14:textId="77777777" w:rsidR="00E144EE" w:rsidRPr="005E55BE" w:rsidRDefault="00E144EE" w:rsidP="00E144EE">
      <w:pPr>
        <w:rPr>
          <w:rFonts w:asciiTheme="minorEastAsia" w:eastAsiaTheme="minorEastAsia" w:hAnsiTheme="minorEastAsia"/>
          <w:color w:val="000000" w:themeColor="text1"/>
          <w:szCs w:val="21"/>
        </w:rPr>
      </w:pPr>
    </w:p>
    <w:p w14:paraId="3685EF88"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（目的）</w:t>
      </w:r>
    </w:p>
    <w:p w14:paraId="4B430FF8" w14:textId="523C2585"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第１条　この規程は、電子計算機を使用して作成する国税関係帳簿書類の保存方法の特例に関する</w:t>
      </w:r>
      <w:r w:rsidRPr="005E55BE">
        <w:rPr>
          <w:rFonts w:asciiTheme="minorEastAsia" w:eastAsiaTheme="minorEastAsia" w:hAnsiTheme="minorEastAsia" w:hint="eastAsia"/>
          <w:color w:val="000000" w:themeColor="text1"/>
          <w:szCs w:val="21"/>
          <w:u w:val="single"/>
        </w:rPr>
        <w:t>法律第７</w:t>
      </w:r>
      <w:r w:rsidRPr="005E55BE">
        <w:rPr>
          <w:rFonts w:asciiTheme="minorEastAsia" w:eastAsiaTheme="minorEastAsia" w:hAnsiTheme="minorEastAsia"/>
          <w:color w:val="000000" w:themeColor="text1"/>
          <w:szCs w:val="21"/>
          <w:u w:val="single"/>
        </w:rPr>
        <w:t>条</w:t>
      </w:r>
      <w:r w:rsidRPr="005E55BE">
        <w:rPr>
          <w:rFonts w:asciiTheme="minorEastAsia" w:eastAsiaTheme="minorEastAsia" w:hAnsiTheme="minorEastAsia"/>
          <w:color w:val="000000" w:themeColor="text1"/>
          <w:szCs w:val="21"/>
        </w:rPr>
        <w:t>に</w:t>
      </w:r>
      <w:r w:rsidRPr="005E55BE">
        <w:rPr>
          <w:rFonts w:asciiTheme="minorEastAsia" w:eastAsiaTheme="minorEastAsia" w:hAnsiTheme="minorEastAsia" w:hint="eastAsia"/>
          <w:color w:val="000000" w:themeColor="text1"/>
          <w:szCs w:val="21"/>
        </w:rPr>
        <w:t>定められた電子取引の取引情報に係る電磁的記録の保存義務を履行するため、</w:t>
      </w:r>
      <w:r w:rsidR="004A1631">
        <w:rPr>
          <w:rFonts w:asciiTheme="minorEastAsia" w:eastAsiaTheme="minorEastAsia" w:hAnsiTheme="minorEastAsia" w:hint="eastAsia"/>
          <w:color w:val="FF0000"/>
          <w:szCs w:val="21"/>
        </w:rPr>
        <w:t>〇〇（貴社名）</w:t>
      </w:r>
      <w:r w:rsidRPr="005E55BE">
        <w:rPr>
          <w:rFonts w:asciiTheme="minorEastAsia" w:eastAsiaTheme="minorEastAsia" w:hAnsiTheme="minorEastAsia" w:hint="eastAsia"/>
          <w:color w:val="000000" w:themeColor="text1"/>
          <w:szCs w:val="21"/>
        </w:rPr>
        <w:t>において行った電子取引の取引情報に係る電磁的記録を適正に保存するために必要な事項を定め、これに基づき保存することを目的とする。</w:t>
      </w:r>
    </w:p>
    <w:p w14:paraId="66C87595" w14:textId="77777777" w:rsidR="00E144EE" w:rsidRPr="0024604D" w:rsidRDefault="00E144EE" w:rsidP="00E144EE">
      <w:pPr>
        <w:rPr>
          <w:rFonts w:asciiTheme="minorEastAsia" w:eastAsiaTheme="minorEastAsia" w:hAnsiTheme="minorEastAsia"/>
          <w:color w:val="000000" w:themeColor="text1"/>
          <w:szCs w:val="21"/>
        </w:rPr>
      </w:pPr>
    </w:p>
    <w:p w14:paraId="3353C2D3"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（適用範囲）</w:t>
      </w:r>
    </w:p>
    <w:p w14:paraId="2F65EF7F" w14:textId="1DA79757"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第２条　この規程は、</w:t>
      </w:r>
      <w:r w:rsidR="004A1631">
        <w:rPr>
          <w:rFonts w:asciiTheme="minorEastAsia" w:eastAsiaTheme="minorEastAsia" w:hAnsiTheme="minorEastAsia" w:hint="eastAsia"/>
          <w:color w:val="FF0000"/>
          <w:szCs w:val="21"/>
        </w:rPr>
        <w:t>〇〇（貴社名）</w:t>
      </w:r>
      <w:r w:rsidRPr="005E55BE">
        <w:rPr>
          <w:rFonts w:asciiTheme="minorEastAsia" w:eastAsiaTheme="minorEastAsia" w:hAnsiTheme="minorEastAsia" w:hint="eastAsia"/>
          <w:color w:val="000000" w:themeColor="text1"/>
          <w:szCs w:val="21"/>
        </w:rPr>
        <w:t>の全ての役員及び従業員（契約社員、パートタイマー及び派遣社員を含む。以下同じ。）に対して適用する。</w:t>
      </w:r>
    </w:p>
    <w:p w14:paraId="74A1A29E" w14:textId="77777777" w:rsidR="00E144EE" w:rsidRPr="005E55BE" w:rsidRDefault="00E144EE" w:rsidP="00E144EE">
      <w:pPr>
        <w:rPr>
          <w:rFonts w:asciiTheme="minorEastAsia" w:eastAsiaTheme="minorEastAsia" w:hAnsiTheme="minorEastAsia"/>
          <w:color w:val="000000" w:themeColor="text1"/>
          <w:szCs w:val="21"/>
        </w:rPr>
      </w:pPr>
    </w:p>
    <w:p w14:paraId="77E86C2D"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（管理責任者）</w:t>
      </w:r>
    </w:p>
    <w:p w14:paraId="2A8AE007" w14:textId="280BC68E"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第３条　この規程の管理責任者は、</w:t>
      </w:r>
      <w:r w:rsidR="00383E57">
        <w:rPr>
          <w:rFonts w:asciiTheme="minorEastAsia" w:eastAsiaTheme="minorEastAsia" w:hAnsiTheme="minorEastAsia" w:hint="eastAsia"/>
          <w:color w:val="FF0000"/>
          <w:szCs w:val="21"/>
        </w:rPr>
        <w:t>●●</w:t>
      </w:r>
      <w:r w:rsidR="004A1631">
        <w:rPr>
          <w:rFonts w:asciiTheme="minorEastAsia" w:eastAsiaTheme="minorEastAsia" w:hAnsiTheme="minorEastAsia" w:hint="eastAsia"/>
          <w:color w:val="FF0000"/>
          <w:szCs w:val="21"/>
        </w:rPr>
        <w:t>（</w:t>
      </w:r>
      <w:r w:rsidR="00383E57">
        <w:rPr>
          <w:rFonts w:asciiTheme="minorEastAsia" w:eastAsiaTheme="minorEastAsia" w:hAnsiTheme="minorEastAsia" w:hint="eastAsia"/>
          <w:color w:val="FF0000"/>
          <w:szCs w:val="21"/>
        </w:rPr>
        <w:t>担当者名</w:t>
      </w:r>
      <w:r w:rsidR="004A1631">
        <w:rPr>
          <w:rFonts w:asciiTheme="minorEastAsia" w:eastAsiaTheme="minorEastAsia" w:hAnsiTheme="minorEastAsia" w:hint="eastAsia"/>
          <w:color w:val="FF0000"/>
          <w:szCs w:val="21"/>
        </w:rPr>
        <w:t>）</w:t>
      </w:r>
      <w:r w:rsidRPr="005E55BE">
        <w:rPr>
          <w:rFonts w:asciiTheme="minorEastAsia" w:eastAsiaTheme="minorEastAsia" w:hAnsiTheme="minorEastAsia" w:hint="eastAsia"/>
          <w:color w:val="000000" w:themeColor="text1"/>
          <w:szCs w:val="21"/>
        </w:rPr>
        <w:t>とする。</w:t>
      </w:r>
    </w:p>
    <w:p w14:paraId="2CC132C1" w14:textId="77777777" w:rsidR="00E144EE" w:rsidRPr="003656F5" w:rsidRDefault="00E144EE" w:rsidP="00E144EE">
      <w:pPr>
        <w:rPr>
          <w:rFonts w:asciiTheme="minorEastAsia" w:eastAsiaTheme="minorEastAsia" w:hAnsiTheme="minorEastAsia"/>
          <w:color w:val="000000" w:themeColor="text1"/>
          <w:szCs w:val="21"/>
        </w:rPr>
      </w:pPr>
    </w:p>
    <w:p w14:paraId="0AC4D129" w14:textId="77777777" w:rsidR="00E144EE" w:rsidRPr="005F01D0" w:rsidRDefault="00E144EE" w:rsidP="00E144EE">
      <w:pPr>
        <w:rPr>
          <w:rFonts w:asciiTheme="minorEastAsia" w:eastAsiaTheme="minorEastAsia" w:hAnsiTheme="minorEastAsia"/>
          <w:color w:val="000000" w:themeColor="text1"/>
          <w:szCs w:val="21"/>
        </w:rPr>
      </w:pPr>
    </w:p>
    <w:p w14:paraId="3B98CA77" w14:textId="77777777" w:rsidR="00E144EE" w:rsidRPr="005E55BE" w:rsidRDefault="00E144EE" w:rsidP="00E144EE">
      <w:pPr>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第２章　電子取引データの取扱い</w:t>
      </w:r>
    </w:p>
    <w:p w14:paraId="6F9C1663" w14:textId="77777777" w:rsidR="00E144EE" w:rsidRPr="005E55BE" w:rsidRDefault="00E144EE" w:rsidP="00E144EE">
      <w:pPr>
        <w:rPr>
          <w:rFonts w:asciiTheme="minorEastAsia" w:eastAsiaTheme="minorEastAsia" w:hAnsiTheme="minorEastAsia"/>
          <w:color w:val="000000" w:themeColor="text1"/>
          <w:szCs w:val="21"/>
        </w:rPr>
      </w:pPr>
    </w:p>
    <w:p w14:paraId="5213C807"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（電子取引の範囲）</w:t>
      </w:r>
    </w:p>
    <w:p w14:paraId="5BED9C51" w14:textId="77777777" w:rsidR="00E144E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第４条　当社における電子取引の範囲は以下に掲げる取引とする。</w:t>
      </w:r>
    </w:p>
    <w:p w14:paraId="65898746" w14:textId="77777777" w:rsidR="00E80473" w:rsidRPr="00E80473" w:rsidRDefault="00E80473" w:rsidP="00E80473">
      <w:pPr>
        <w:ind w:firstLineChars="100" w:firstLine="210"/>
        <w:rPr>
          <w:rFonts w:asciiTheme="minorEastAsia" w:eastAsiaTheme="minorEastAsia" w:hAnsiTheme="minorEastAsia"/>
          <w:color w:val="FF0000"/>
          <w:szCs w:val="21"/>
        </w:rPr>
      </w:pPr>
      <w:r w:rsidRPr="00E80473">
        <w:rPr>
          <w:rFonts w:asciiTheme="minorEastAsia" w:eastAsiaTheme="minorEastAsia" w:hAnsiTheme="minorEastAsia" w:hint="eastAsia"/>
          <w:color w:val="FF0000"/>
          <w:szCs w:val="21"/>
        </w:rPr>
        <w:t>・ＥＤＩ取引</w:t>
      </w:r>
    </w:p>
    <w:p w14:paraId="68178363" w14:textId="77777777" w:rsidR="00E80473" w:rsidRPr="00E80473" w:rsidRDefault="00E80473" w:rsidP="00E80473">
      <w:pPr>
        <w:ind w:firstLineChars="100" w:firstLine="210"/>
        <w:rPr>
          <w:rFonts w:asciiTheme="minorEastAsia" w:eastAsiaTheme="minorEastAsia" w:hAnsiTheme="minorEastAsia"/>
          <w:color w:val="FF0000"/>
          <w:szCs w:val="21"/>
        </w:rPr>
      </w:pPr>
      <w:r w:rsidRPr="00E80473">
        <w:rPr>
          <w:rFonts w:asciiTheme="minorEastAsia" w:eastAsiaTheme="minorEastAsia" w:hAnsiTheme="minorEastAsia" w:hint="eastAsia"/>
          <w:color w:val="FF0000"/>
          <w:szCs w:val="21"/>
        </w:rPr>
        <w:t>・電子メールを利用した請求書等の授受</w:t>
      </w:r>
    </w:p>
    <w:p w14:paraId="6CEA71CB" w14:textId="14834919" w:rsidR="00412E93" w:rsidRPr="00E80473" w:rsidRDefault="00412E93" w:rsidP="00412E93">
      <w:pPr>
        <w:ind w:firstLineChars="100" w:firstLine="210"/>
        <w:rPr>
          <w:rFonts w:asciiTheme="minorEastAsia" w:eastAsiaTheme="minorEastAsia" w:hAnsiTheme="minorEastAsia"/>
          <w:color w:val="FF0000"/>
          <w:szCs w:val="21"/>
        </w:rPr>
      </w:pPr>
      <w:r w:rsidRPr="00E80473">
        <w:rPr>
          <w:rFonts w:asciiTheme="minorEastAsia" w:eastAsiaTheme="minorEastAsia" w:hAnsiTheme="minorEastAsia" w:hint="eastAsia"/>
          <w:color w:val="FF0000"/>
          <w:szCs w:val="21"/>
        </w:rPr>
        <w:t xml:space="preserve">・Webサービスを利用した請求書等の授受　</w:t>
      </w:r>
    </w:p>
    <w:p w14:paraId="69184993" w14:textId="3F54BCDF" w:rsidR="00E80473" w:rsidRPr="00E80473" w:rsidRDefault="00E80473" w:rsidP="00E80473">
      <w:pPr>
        <w:ind w:firstLineChars="100" w:firstLine="210"/>
        <w:rPr>
          <w:rFonts w:asciiTheme="minorEastAsia" w:eastAsiaTheme="minorEastAsia" w:hAnsiTheme="minorEastAsia"/>
          <w:color w:val="FF0000"/>
          <w:szCs w:val="21"/>
        </w:rPr>
      </w:pPr>
      <w:r w:rsidRPr="00E80473">
        <w:rPr>
          <w:rFonts w:asciiTheme="minorEastAsia" w:eastAsiaTheme="minorEastAsia" w:hAnsiTheme="minorEastAsia" w:hint="eastAsia"/>
          <w:color w:val="FF0000"/>
          <w:szCs w:val="21"/>
        </w:rPr>
        <w:t>・</w:t>
      </w:r>
      <w:r w:rsidR="004E45BD">
        <w:rPr>
          <w:rFonts w:asciiTheme="minorEastAsia" w:eastAsiaTheme="minorEastAsia" w:hAnsiTheme="minorEastAsia" w:hint="eastAsia"/>
          <w:color w:val="FF0000"/>
          <w:szCs w:val="21"/>
        </w:rPr>
        <w:t>「インボイス王」</w:t>
      </w:r>
      <w:r w:rsidR="00412E93">
        <w:rPr>
          <w:rFonts w:asciiTheme="minorEastAsia" w:eastAsiaTheme="minorEastAsia" w:hAnsiTheme="minorEastAsia" w:hint="eastAsia"/>
          <w:color w:val="FF0000"/>
          <w:szCs w:val="21"/>
        </w:rPr>
        <w:t>などクラウドサービス</w:t>
      </w:r>
      <w:r w:rsidRPr="00E80473">
        <w:rPr>
          <w:rFonts w:asciiTheme="minorEastAsia" w:eastAsiaTheme="minorEastAsia" w:hAnsiTheme="minorEastAsia" w:hint="eastAsia"/>
          <w:color w:val="FF0000"/>
          <w:szCs w:val="21"/>
        </w:rPr>
        <w:t xml:space="preserve">を利用した請求書等の授受　</w:t>
      </w:r>
    </w:p>
    <w:p w14:paraId="63CB79B9" w14:textId="77777777" w:rsidR="00E80473" w:rsidRPr="00E80473" w:rsidRDefault="00E80473" w:rsidP="00E80473">
      <w:pPr>
        <w:ind w:firstLineChars="100" w:firstLine="210"/>
        <w:rPr>
          <w:rFonts w:asciiTheme="minorEastAsia" w:eastAsiaTheme="minorEastAsia" w:hAnsiTheme="minorEastAsia"/>
          <w:color w:val="FF0000"/>
          <w:szCs w:val="21"/>
        </w:rPr>
      </w:pPr>
      <w:r w:rsidRPr="00E80473">
        <w:rPr>
          <w:rFonts w:asciiTheme="minorEastAsia" w:eastAsiaTheme="minorEastAsia" w:hAnsiTheme="minorEastAsia" w:hint="eastAsia"/>
          <w:color w:val="FF0000"/>
          <w:szCs w:val="21"/>
        </w:rPr>
        <w:t>・「販売王」を利用した請求書等</w:t>
      </w:r>
    </w:p>
    <w:p w14:paraId="27B32C8C" w14:textId="10098893" w:rsidR="00E144EE" w:rsidRDefault="00E80473" w:rsidP="00E80473">
      <w:pPr>
        <w:ind w:firstLineChars="100" w:firstLine="210"/>
        <w:rPr>
          <w:rFonts w:asciiTheme="minorEastAsia" w:eastAsiaTheme="minorEastAsia" w:hAnsiTheme="minorEastAsia"/>
          <w:color w:val="FF0000"/>
          <w:szCs w:val="21"/>
        </w:rPr>
      </w:pPr>
      <w:r w:rsidRPr="00E80473">
        <w:rPr>
          <w:rFonts w:asciiTheme="minorEastAsia" w:eastAsiaTheme="minorEastAsia" w:hAnsiTheme="minorEastAsia" w:hint="eastAsia"/>
          <w:color w:val="FF0000"/>
          <w:szCs w:val="21"/>
        </w:rPr>
        <w:t>・ペーパーレスFAX複合機を利用した請求書等の授受</w:t>
      </w:r>
    </w:p>
    <w:p w14:paraId="6A36EAE0" w14:textId="77777777" w:rsidR="00E80473" w:rsidRPr="00781CD4" w:rsidRDefault="00E80473" w:rsidP="00E80473">
      <w:pPr>
        <w:ind w:firstLineChars="100" w:firstLine="210"/>
        <w:rPr>
          <w:rFonts w:asciiTheme="minorEastAsia" w:eastAsiaTheme="minorEastAsia" w:hAnsiTheme="minorEastAsia"/>
          <w:color w:val="FF0000"/>
          <w:szCs w:val="21"/>
        </w:rPr>
      </w:pPr>
    </w:p>
    <w:p w14:paraId="1FC0BD25"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（取引データの保存）</w:t>
      </w:r>
    </w:p>
    <w:p w14:paraId="040E0B08" w14:textId="15DDCB82" w:rsidR="00C53A42" w:rsidRPr="00DA53A2" w:rsidRDefault="00E144EE" w:rsidP="00C53A42">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第５条　取引先から受領した取引関係情報及び取引相手に提供した取引関係情報のうち、第６条に定めるデータについては、</w:t>
      </w:r>
      <w:r w:rsidR="00C53A42">
        <w:rPr>
          <w:rFonts w:asciiTheme="minorEastAsia" w:eastAsiaTheme="minorEastAsia" w:hAnsiTheme="minorEastAsia" w:hint="eastAsia"/>
          <w:color w:val="000000" w:themeColor="text1"/>
          <w:szCs w:val="21"/>
        </w:rPr>
        <w:t>ソリマチ株式会社製「電子帳簿保存B</w:t>
      </w:r>
      <w:r w:rsidR="00C53A42">
        <w:rPr>
          <w:rFonts w:asciiTheme="minorEastAsia" w:eastAsiaTheme="minorEastAsia" w:hAnsiTheme="minorEastAsia"/>
          <w:color w:val="000000" w:themeColor="text1"/>
          <w:szCs w:val="21"/>
        </w:rPr>
        <w:t>OX</w:t>
      </w:r>
      <w:r w:rsidR="00C53A42">
        <w:rPr>
          <w:rFonts w:asciiTheme="minorEastAsia" w:eastAsiaTheme="minorEastAsia" w:hAnsiTheme="minorEastAsia" w:hint="eastAsia"/>
          <w:color w:val="000000" w:themeColor="text1"/>
          <w:szCs w:val="21"/>
        </w:rPr>
        <w:t>」</w:t>
      </w:r>
      <w:r w:rsidR="007B4479">
        <w:rPr>
          <w:rFonts w:asciiTheme="minorEastAsia" w:eastAsiaTheme="minorEastAsia" w:hAnsiTheme="minorEastAsia" w:hint="eastAsia"/>
          <w:color w:val="000000" w:themeColor="text1"/>
          <w:szCs w:val="21"/>
        </w:rPr>
        <w:t>（以下、「本</w:t>
      </w:r>
      <w:r w:rsidR="007B4479">
        <w:rPr>
          <w:rFonts w:asciiTheme="minorEastAsia" w:eastAsiaTheme="minorEastAsia" w:hAnsiTheme="minorEastAsia" w:hint="eastAsia"/>
          <w:color w:val="000000" w:themeColor="text1"/>
          <w:szCs w:val="21"/>
        </w:rPr>
        <w:lastRenderedPageBreak/>
        <w:t>システム</w:t>
      </w:r>
      <w:r w:rsidR="00153550">
        <w:rPr>
          <w:rFonts w:asciiTheme="minorEastAsia" w:eastAsiaTheme="minorEastAsia" w:hAnsiTheme="minorEastAsia" w:hint="eastAsia"/>
          <w:color w:val="000000" w:themeColor="text1"/>
          <w:szCs w:val="21"/>
        </w:rPr>
        <w:t>」</w:t>
      </w:r>
      <w:r w:rsidR="007B4479">
        <w:rPr>
          <w:rFonts w:asciiTheme="minorEastAsia" w:eastAsiaTheme="minorEastAsia" w:hAnsiTheme="minorEastAsia" w:hint="eastAsia"/>
          <w:color w:val="000000" w:themeColor="text1"/>
          <w:szCs w:val="21"/>
        </w:rPr>
        <w:t>という。）</w:t>
      </w:r>
      <w:r w:rsidR="00C53A42">
        <w:rPr>
          <w:rFonts w:asciiTheme="minorEastAsia" w:eastAsiaTheme="minorEastAsia" w:hAnsiTheme="minorEastAsia" w:hint="eastAsia"/>
          <w:color w:val="000000" w:themeColor="text1"/>
          <w:szCs w:val="21"/>
        </w:rPr>
        <w:t>に</w:t>
      </w:r>
      <w:r w:rsidR="00C53A42" w:rsidRPr="06EFCA20">
        <w:rPr>
          <w:rFonts w:ascii="游明朝" w:eastAsia="游明朝" w:hAnsi="游明朝"/>
          <w:color w:val="000000" w:themeColor="text1"/>
        </w:rPr>
        <w:t>、</w:t>
      </w:r>
      <w:r w:rsidR="00C53A42">
        <w:rPr>
          <w:rFonts w:ascii="游明朝" w:eastAsia="游明朝" w:hAnsi="游明朝" w:hint="eastAsia"/>
          <w:color w:val="000000" w:themeColor="text1"/>
        </w:rPr>
        <w:t>1</w:t>
      </w:r>
      <w:r w:rsidR="00C53A42">
        <w:rPr>
          <w:rFonts w:ascii="游明朝" w:eastAsia="游明朝" w:hAnsi="游明朝"/>
          <w:color w:val="000000" w:themeColor="text1"/>
        </w:rPr>
        <w:t>0</w:t>
      </w:r>
      <w:r w:rsidR="00C53A42">
        <w:rPr>
          <w:rFonts w:ascii="游明朝" w:eastAsia="游明朝" w:hAnsi="游明朝" w:hint="eastAsia"/>
          <w:color w:val="000000" w:themeColor="text1"/>
        </w:rPr>
        <w:t>年間保存する</w:t>
      </w:r>
      <w:r w:rsidR="00C53A42" w:rsidRPr="06EFCA20">
        <w:rPr>
          <w:rFonts w:ascii="游明朝" w:eastAsia="游明朝" w:hAnsi="游明朝"/>
          <w:color w:val="000000" w:themeColor="text1"/>
        </w:rPr>
        <w:t>。</w:t>
      </w:r>
      <w:r w:rsidR="00C53A42" w:rsidRPr="00D25505">
        <w:rPr>
          <w:rFonts w:asciiTheme="minorEastAsia" w:eastAsiaTheme="minorEastAsia" w:hAnsiTheme="minorEastAsia" w:hint="eastAsia"/>
          <w:color w:val="FF0000"/>
          <w:szCs w:val="21"/>
        </w:rPr>
        <w:t>（</w:t>
      </w:r>
      <w:r w:rsidR="00792696">
        <w:rPr>
          <w:rFonts w:asciiTheme="minorEastAsia" w:eastAsiaTheme="minorEastAsia" w:hAnsiTheme="minorEastAsia" w:hint="eastAsia"/>
          <w:color w:val="FF0000"/>
          <w:szCs w:val="21"/>
        </w:rPr>
        <w:t>本システム</w:t>
      </w:r>
      <w:r w:rsidR="00C53A42" w:rsidRPr="00D25505">
        <w:rPr>
          <w:rFonts w:asciiTheme="minorEastAsia" w:eastAsiaTheme="minorEastAsia" w:hAnsiTheme="minorEastAsia" w:hint="eastAsia"/>
          <w:color w:val="FF0000"/>
          <w:szCs w:val="21"/>
        </w:rPr>
        <w:t>以外に保存する取引関係情報が</w:t>
      </w:r>
      <w:r w:rsidR="009B7C24">
        <w:rPr>
          <w:rFonts w:asciiTheme="minorEastAsia" w:eastAsiaTheme="minorEastAsia" w:hAnsiTheme="minorEastAsia" w:hint="eastAsia"/>
          <w:color w:val="FF0000"/>
          <w:szCs w:val="21"/>
        </w:rPr>
        <w:t>あ</w:t>
      </w:r>
      <w:r w:rsidR="00C53A42" w:rsidRPr="00D25505">
        <w:rPr>
          <w:rFonts w:asciiTheme="minorEastAsia" w:eastAsiaTheme="minorEastAsia" w:hAnsiTheme="minorEastAsia" w:hint="eastAsia"/>
          <w:color w:val="FF0000"/>
          <w:szCs w:val="21"/>
        </w:rPr>
        <w:t>れば、</w:t>
      </w:r>
      <w:r w:rsidR="00C53A42">
        <w:rPr>
          <w:rFonts w:asciiTheme="minorEastAsia" w:eastAsiaTheme="minorEastAsia" w:hAnsiTheme="minorEastAsia" w:hint="eastAsia"/>
          <w:color w:val="FF0000"/>
          <w:szCs w:val="21"/>
        </w:rPr>
        <w:t>追記してください。</w:t>
      </w:r>
      <w:r w:rsidR="00C53A42" w:rsidRPr="00D25505">
        <w:rPr>
          <w:rFonts w:asciiTheme="minorEastAsia" w:eastAsiaTheme="minorEastAsia" w:hAnsiTheme="minorEastAsia" w:hint="eastAsia"/>
          <w:color w:val="FF0000"/>
          <w:szCs w:val="21"/>
        </w:rPr>
        <w:t>）</w:t>
      </w:r>
    </w:p>
    <w:p w14:paraId="650F9AF4" w14:textId="439C7950" w:rsidR="00E144EE" w:rsidRPr="00D919BB" w:rsidRDefault="00E144EE" w:rsidP="00C53A42">
      <w:pPr>
        <w:ind w:left="210" w:hangingChars="100" w:hanging="210"/>
        <w:rPr>
          <w:rFonts w:asciiTheme="minorEastAsia" w:eastAsiaTheme="minorEastAsia" w:hAnsiTheme="minorEastAsia"/>
          <w:color w:val="000000" w:themeColor="text1"/>
          <w:szCs w:val="21"/>
        </w:rPr>
      </w:pPr>
    </w:p>
    <w:p w14:paraId="22B8622D"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（対象となるデータ）</w:t>
      </w:r>
    </w:p>
    <w:p w14:paraId="169B2288" w14:textId="77777777" w:rsidR="00E144E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第６条　保存する取引関係情報は以下のとおりとする。</w:t>
      </w:r>
    </w:p>
    <w:p w14:paraId="7DF36EF1" w14:textId="0382749F" w:rsidR="00964D1B" w:rsidRPr="00603B15" w:rsidRDefault="00964D1B" w:rsidP="00964D1B">
      <w:pPr>
        <w:rPr>
          <w:rFonts w:asciiTheme="minorEastAsia" w:eastAsiaTheme="minorEastAsia" w:hAnsiTheme="minorEastAsia"/>
          <w:color w:val="FF0000"/>
          <w:szCs w:val="21"/>
        </w:rPr>
      </w:pPr>
      <w:r w:rsidRPr="00603B15">
        <w:rPr>
          <w:rFonts w:asciiTheme="minorEastAsia" w:eastAsiaTheme="minorEastAsia" w:hAnsiTheme="minorEastAsia" w:hint="eastAsia"/>
          <w:color w:val="FF0000"/>
          <w:szCs w:val="21"/>
        </w:rPr>
        <w:t xml:space="preserve">　・見積の依頼や回答</w:t>
      </w:r>
      <w:r w:rsidR="00CC1F7B" w:rsidRPr="00603B15">
        <w:rPr>
          <w:rFonts w:asciiTheme="minorEastAsia" w:eastAsiaTheme="minorEastAsia" w:hAnsiTheme="minorEastAsia" w:hint="eastAsia"/>
          <w:color w:val="FF0000"/>
          <w:szCs w:val="21"/>
        </w:rPr>
        <w:t>に関する</w:t>
      </w:r>
      <w:r w:rsidRPr="00603B15">
        <w:rPr>
          <w:rFonts w:asciiTheme="minorEastAsia" w:eastAsiaTheme="minorEastAsia" w:hAnsiTheme="minorEastAsia" w:hint="eastAsia"/>
          <w:color w:val="FF0000"/>
          <w:szCs w:val="21"/>
        </w:rPr>
        <w:t>情報</w:t>
      </w:r>
    </w:p>
    <w:p w14:paraId="7EF40151" w14:textId="4F5F412B" w:rsidR="00964D1B" w:rsidRPr="00603B15" w:rsidRDefault="00964D1B" w:rsidP="00964D1B">
      <w:pPr>
        <w:ind w:firstLineChars="100" w:firstLine="210"/>
        <w:rPr>
          <w:rFonts w:asciiTheme="minorEastAsia" w:eastAsiaTheme="minorEastAsia" w:hAnsiTheme="minorEastAsia"/>
          <w:color w:val="FF0000"/>
          <w:szCs w:val="21"/>
        </w:rPr>
      </w:pPr>
      <w:r w:rsidRPr="00603B15">
        <w:rPr>
          <w:rFonts w:asciiTheme="minorEastAsia" w:eastAsiaTheme="minorEastAsia" w:hAnsiTheme="minorEastAsia" w:hint="eastAsia"/>
          <w:color w:val="FF0000"/>
          <w:szCs w:val="21"/>
        </w:rPr>
        <w:t>・注文</w:t>
      </w:r>
      <w:r w:rsidR="00CC1F7B" w:rsidRPr="00603B15">
        <w:rPr>
          <w:rFonts w:asciiTheme="minorEastAsia" w:eastAsiaTheme="minorEastAsia" w:hAnsiTheme="minorEastAsia" w:hint="eastAsia"/>
          <w:color w:val="FF0000"/>
          <w:szCs w:val="21"/>
        </w:rPr>
        <w:t>の請けや回答に関する</w:t>
      </w:r>
      <w:r w:rsidRPr="00603B15">
        <w:rPr>
          <w:rFonts w:asciiTheme="minorEastAsia" w:eastAsiaTheme="minorEastAsia" w:hAnsiTheme="minorEastAsia" w:hint="eastAsia"/>
          <w:color w:val="FF0000"/>
          <w:szCs w:val="21"/>
        </w:rPr>
        <w:t>情報</w:t>
      </w:r>
    </w:p>
    <w:p w14:paraId="4065AB40" w14:textId="3A6C6AB4" w:rsidR="00964D1B" w:rsidRPr="00603B15" w:rsidRDefault="00964D1B" w:rsidP="00964D1B">
      <w:pPr>
        <w:ind w:firstLineChars="100" w:firstLine="210"/>
        <w:rPr>
          <w:rFonts w:asciiTheme="minorEastAsia" w:eastAsiaTheme="minorEastAsia" w:hAnsiTheme="minorEastAsia"/>
          <w:color w:val="FF0000"/>
          <w:szCs w:val="21"/>
        </w:rPr>
      </w:pPr>
      <w:r w:rsidRPr="00603B15">
        <w:rPr>
          <w:rFonts w:asciiTheme="minorEastAsia" w:eastAsiaTheme="minorEastAsia" w:hAnsiTheme="minorEastAsia" w:hint="eastAsia"/>
          <w:color w:val="FF0000"/>
          <w:szCs w:val="21"/>
        </w:rPr>
        <w:t>・納品</w:t>
      </w:r>
      <w:r w:rsidR="00CC1F7B" w:rsidRPr="00603B15">
        <w:rPr>
          <w:rFonts w:asciiTheme="minorEastAsia" w:eastAsiaTheme="minorEastAsia" w:hAnsiTheme="minorEastAsia" w:hint="eastAsia"/>
          <w:color w:val="FF0000"/>
          <w:szCs w:val="21"/>
        </w:rPr>
        <w:t>や請求に関する</w:t>
      </w:r>
      <w:r w:rsidRPr="00603B15">
        <w:rPr>
          <w:rFonts w:asciiTheme="minorEastAsia" w:eastAsiaTheme="minorEastAsia" w:hAnsiTheme="minorEastAsia" w:hint="eastAsia"/>
          <w:color w:val="FF0000"/>
          <w:szCs w:val="21"/>
        </w:rPr>
        <w:t>情報</w:t>
      </w:r>
    </w:p>
    <w:p w14:paraId="17679E54" w14:textId="65272614" w:rsidR="00964D1B" w:rsidRPr="00603B15" w:rsidRDefault="00964D1B" w:rsidP="00964D1B">
      <w:pPr>
        <w:ind w:firstLineChars="100" w:firstLine="210"/>
        <w:rPr>
          <w:rFonts w:asciiTheme="minorEastAsia" w:eastAsiaTheme="minorEastAsia" w:hAnsiTheme="minorEastAsia"/>
          <w:color w:val="FF0000"/>
          <w:szCs w:val="21"/>
        </w:rPr>
      </w:pPr>
      <w:r w:rsidRPr="00603B15">
        <w:rPr>
          <w:rFonts w:asciiTheme="minorEastAsia" w:eastAsiaTheme="minorEastAsia" w:hAnsiTheme="minorEastAsia" w:hint="eastAsia"/>
          <w:color w:val="FF0000"/>
          <w:szCs w:val="21"/>
        </w:rPr>
        <w:t>・支払</w:t>
      </w:r>
      <w:r w:rsidR="00603B15" w:rsidRPr="00603B15">
        <w:rPr>
          <w:rFonts w:asciiTheme="minorEastAsia" w:eastAsiaTheme="minorEastAsia" w:hAnsiTheme="minorEastAsia" w:hint="eastAsia"/>
          <w:color w:val="FF0000"/>
          <w:szCs w:val="21"/>
        </w:rPr>
        <w:t>や領収に関する</w:t>
      </w:r>
      <w:r w:rsidRPr="00603B15">
        <w:rPr>
          <w:rFonts w:asciiTheme="minorEastAsia" w:eastAsiaTheme="minorEastAsia" w:hAnsiTheme="minorEastAsia" w:hint="eastAsia"/>
          <w:color w:val="FF0000"/>
          <w:szCs w:val="21"/>
        </w:rPr>
        <w:t>情報</w:t>
      </w:r>
    </w:p>
    <w:p w14:paraId="17F52D8D" w14:textId="2625500C" w:rsidR="00AE0EFB" w:rsidRPr="00603B15" w:rsidRDefault="00603B15" w:rsidP="00E144EE">
      <w:pPr>
        <w:rPr>
          <w:rFonts w:asciiTheme="minorEastAsia" w:eastAsiaTheme="minorEastAsia" w:hAnsiTheme="minorEastAsia"/>
          <w:color w:val="FF0000"/>
          <w:szCs w:val="21"/>
        </w:rPr>
      </w:pPr>
      <w:r w:rsidRPr="00603B15">
        <w:rPr>
          <w:rFonts w:asciiTheme="minorEastAsia" w:eastAsiaTheme="minorEastAsia" w:hAnsiTheme="minorEastAsia" w:hint="eastAsia"/>
          <w:color w:val="FF0000"/>
          <w:szCs w:val="21"/>
        </w:rPr>
        <w:t xml:space="preserve">　・〇〇〇</w:t>
      </w:r>
    </w:p>
    <w:p w14:paraId="45E8F371" w14:textId="77777777" w:rsidR="00603B15" w:rsidRPr="00964D1B" w:rsidRDefault="00603B15" w:rsidP="00E144EE">
      <w:pPr>
        <w:rPr>
          <w:rFonts w:asciiTheme="minorEastAsia" w:eastAsiaTheme="minorEastAsia" w:hAnsiTheme="minorEastAsia"/>
          <w:color w:val="000000" w:themeColor="text1"/>
          <w:szCs w:val="21"/>
        </w:rPr>
      </w:pPr>
    </w:p>
    <w:p w14:paraId="1224CFBD"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（運用体制）</w:t>
      </w:r>
    </w:p>
    <w:p w14:paraId="29423371"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第７条　保存する取引関係情報の管理責任者及び処理責任者は以下のとおりとする。</w:t>
      </w:r>
    </w:p>
    <w:p w14:paraId="37D26305" w14:textId="77777777" w:rsidR="00644E40" w:rsidRPr="00644E40" w:rsidRDefault="00644E40" w:rsidP="00644E40">
      <w:pPr>
        <w:rPr>
          <w:rFonts w:asciiTheme="minorEastAsia" w:eastAsiaTheme="minorEastAsia" w:hAnsiTheme="minorEastAsia"/>
          <w:color w:val="FF0000"/>
          <w:szCs w:val="21"/>
        </w:rPr>
      </w:pPr>
      <w:r w:rsidRPr="00644E40">
        <w:rPr>
          <w:rFonts w:asciiTheme="minorEastAsia" w:eastAsiaTheme="minorEastAsia" w:hAnsiTheme="minorEastAsia" w:hint="eastAsia"/>
          <w:color w:val="FF0000"/>
          <w:szCs w:val="21"/>
        </w:rPr>
        <w:t xml:space="preserve">　一　管理責任者　○○部△△課　課長　ＸＸＸＸ</w:t>
      </w:r>
    </w:p>
    <w:p w14:paraId="1D2D78AE" w14:textId="77777777" w:rsidR="00644E40" w:rsidRPr="00644E40" w:rsidRDefault="00644E40" w:rsidP="00644E40">
      <w:pPr>
        <w:rPr>
          <w:rFonts w:asciiTheme="minorEastAsia" w:eastAsiaTheme="minorEastAsia" w:hAnsiTheme="minorEastAsia"/>
          <w:color w:val="FF0000"/>
          <w:szCs w:val="21"/>
        </w:rPr>
      </w:pPr>
      <w:r w:rsidRPr="00644E40">
        <w:rPr>
          <w:rFonts w:asciiTheme="minorEastAsia" w:eastAsiaTheme="minorEastAsia" w:hAnsiTheme="minorEastAsia" w:hint="eastAsia"/>
          <w:color w:val="FF0000"/>
          <w:szCs w:val="21"/>
        </w:rPr>
        <w:t xml:space="preserve">　二　処理責任者　○○部△△課　係長　ＸＸＸＸ</w:t>
      </w:r>
    </w:p>
    <w:p w14:paraId="224CE1F3" w14:textId="77777777" w:rsidR="00E144EE" w:rsidRPr="00644E40" w:rsidRDefault="00E144EE" w:rsidP="00E144EE">
      <w:pPr>
        <w:rPr>
          <w:rFonts w:asciiTheme="minorEastAsia" w:eastAsiaTheme="minorEastAsia" w:hAnsiTheme="minorEastAsia"/>
          <w:color w:val="000000" w:themeColor="text1"/>
          <w:szCs w:val="21"/>
        </w:rPr>
      </w:pPr>
    </w:p>
    <w:p w14:paraId="7A84F919"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（訂正削除の原則禁止）</w:t>
      </w:r>
    </w:p>
    <w:p w14:paraId="0E095135" w14:textId="3C0E4253" w:rsidR="00E144E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第８条　保存する取引関係情報の内容について、</w:t>
      </w:r>
      <w:r w:rsidR="00D919BB">
        <w:rPr>
          <w:rFonts w:asciiTheme="minorEastAsia" w:eastAsiaTheme="minorEastAsia" w:hAnsiTheme="minorEastAsia" w:hint="eastAsia"/>
          <w:color w:val="000000" w:themeColor="text1"/>
          <w:szCs w:val="21"/>
        </w:rPr>
        <w:t>訂正</w:t>
      </w:r>
      <w:r w:rsidRPr="005E55BE">
        <w:rPr>
          <w:rFonts w:asciiTheme="minorEastAsia" w:eastAsiaTheme="minorEastAsia" w:hAnsiTheme="minorEastAsia" w:hint="eastAsia"/>
          <w:color w:val="000000" w:themeColor="text1"/>
          <w:szCs w:val="21"/>
        </w:rPr>
        <w:t>削除</w:t>
      </w:r>
      <w:r w:rsidR="00D919BB">
        <w:rPr>
          <w:rFonts w:asciiTheme="minorEastAsia" w:eastAsiaTheme="minorEastAsia" w:hAnsiTheme="minorEastAsia" w:hint="eastAsia"/>
          <w:color w:val="000000" w:themeColor="text1"/>
          <w:szCs w:val="21"/>
        </w:rPr>
        <w:t>は</w:t>
      </w:r>
      <w:r w:rsidR="00916335">
        <w:rPr>
          <w:rFonts w:asciiTheme="minorEastAsia" w:eastAsiaTheme="minorEastAsia" w:hAnsiTheme="minorEastAsia" w:hint="eastAsia"/>
          <w:color w:val="000000" w:themeColor="text1"/>
          <w:szCs w:val="21"/>
        </w:rPr>
        <w:t>本システム</w:t>
      </w:r>
      <w:r w:rsidR="00D919BB">
        <w:rPr>
          <w:rFonts w:asciiTheme="minorEastAsia" w:eastAsiaTheme="minorEastAsia" w:hAnsiTheme="minorEastAsia" w:hint="eastAsia"/>
          <w:color w:val="000000" w:themeColor="text1"/>
          <w:szCs w:val="21"/>
        </w:rPr>
        <w:t>の仕様に基づいて運用する。（</w:t>
      </w:r>
      <w:r w:rsidR="00153550">
        <w:rPr>
          <w:rFonts w:asciiTheme="minorEastAsia" w:eastAsiaTheme="minorEastAsia" w:hAnsiTheme="minorEastAsia" w:hint="eastAsia"/>
          <w:color w:val="000000" w:themeColor="text1"/>
          <w:szCs w:val="21"/>
        </w:rPr>
        <w:t>本システム</w:t>
      </w:r>
      <w:r w:rsidR="00D919BB">
        <w:rPr>
          <w:rFonts w:asciiTheme="minorEastAsia" w:eastAsiaTheme="minorEastAsia" w:hAnsiTheme="minorEastAsia" w:hint="eastAsia"/>
          <w:color w:val="000000" w:themeColor="text1"/>
          <w:szCs w:val="21"/>
        </w:rPr>
        <w:t>は訂正ができない。また、削除は論理削除（削除された記録が残るのみ）</w:t>
      </w:r>
      <w:r w:rsidR="000410A5">
        <w:rPr>
          <w:rFonts w:asciiTheme="minorEastAsia" w:eastAsiaTheme="minorEastAsia" w:hAnsiTheme="minorEastAsia" w:hint="eastAsia"/>
          <w:color w:val="000000" w:themeColor="text1"/>
          <w:szCs w:val="21"/>
        </w:rPr>
        <w:t>の仕様</w:t>
      </w:r>
      <w:r w:rsidR="00F26066">
        <w:rPr>
          <w:rFonts w:asciiTheme="minorEastAsia" w:eastAsiaTheme="minorEastAsia" w:hAnsiTheme="minorEastAsia" w:hint="eastAsia"/>
          <w:color w:val="000000" w:themeColor="text1"/>
          <w:szCs w:val="21"/>
        </w:rPr>
        <w:t>。</w:t>
      </w:r>
      <w:r w:rsidR="00D919BB">
        <w:rPr>
          <w:rFonts w:asciiTheme="minorEastAsia" w:eastAsiaTheme="minorEastAsia" w:hAnsiTheme="minorEastAsia" w:hint="eastAsia"/>
          <w:color w:val="000000" w:themeColor="text1"/>
          <w:szCs w:val="21"/>
        </w:rPr>
        <w:t>）</w:t>
      </w:r>
    </w:p>
    <w:p w14:paraId="242049F8" w14:textId="77777777" w:rsidR="00D919BB" w:rsidRPr="00F26066" w:rsidRDefault="00D919BB" w:rsidP="00E144EE">
      <w:pPr>
        <w:rPr>
          <w:rFonts w:asciiTheme="minorEastAsia" w:eastAsiaTheme="minorEastAsia" w:hAnsiTheme="minorEastAsia"/>
          <w:color w:val="000000" w:themeColor="text1"/>
          <w:szCs w:val="21"/>
        </w:rPr>
      </w:pPr>
    </w:p>
    <w:p w14:paraId="167D0B5D" w14:textId="7E7CCC62"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（削除を行う場合）</w:t>
      </w:r>
    </w:p>
    <w:p w14:paraId="5629AF99" w14:textId="2B87B6CC" w:rsidR="00E144E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第９条　業務処理上やむを得ない理由によって保存する取引関係情報を削除する場合は、</w:t>
      </w:r>
      <w:r w:rsidR="00D919BB">
        <w:rPr>
          <w:rFonts w:asciiTheme="minorEastAsia" w:eastAsiaTheme="minorEastAsia" w:hAnsiTheme="minorEastAsia" w:hint="eastAsia"/>
          <w:color w:val="000000" w:themeColor="text1"/>
          <w:szCs w:val="21"/>
        </w:rPr>
        <w:t>管理責任者の承認を得た上で、</w:t>
      </w:r>
      <w:r w:rsidR="00153550">
        <w:rPr>
          <w:rFonts w:asciiTheme="minorEastAsia" w:eastAsiaTheme="minorEastAsia" w:hAnsiTheme="minorEastAsia" w:hint="eastAsia"/>
          <w:color w:val="000000" w:themeColor="text1"/>
          <w:szCs w:val="21"/>
        </w:rPr>
        <w:t>本システム</w:t>
      </w:r>
      <w:r w:rsidR="00D919BB">
        <w:rPr>
          <w:rFonts w:asciiTheme="minorEastAsia" w:eastAsiaTheme="minorEastAsia" w:hAnsiTheme="minorEastAsia" w:hint="eastAsia"/>
          <w:szCs w:val="21"/>
        </w:rPr>
        <w:t>で削除</w:t>
      </w:r>
      <w:r w:rsidRPr="005E55BE">
        <w:rPr>
          <w:rFonts w:asciiTheme="minorEastAsia" w:eastAsiaTheme="minorEastAsia" w:hAnsiTheme="minorEastAsia" w:hint="eastAsia"/>
          <w:color w:val="000000" w:themeColor="text1"/>
          <w:szCs w:val="21"/>
        </w:rPr>
        <w:t>者</w:t>
      </w:r>
      <w:r w:rsidR="00D919BB">
        <w:rPr>
          <w:rFonts w:asciiTheme="minorEastAsia" w:eastAsiaTheme="minorEastAsia" w:hAnsiTheme="minorEastAsia" w:hint="eastAsia"/>
          <w:color w:val="000000" w:themeColor="text1"/>
          <w:szCs w:val="21"/>
        </w:rPr>
        <w:t>、削除理由</w:t>
      </w:r>
      <w:r w:rsidR="00143F98">
        <w:rPr>
          <w:rFonts w:asciiTheme="minorEastAsia" w:eastAsiaTheme="minorEastAsia" w:hAnsiTheme="minorEastAsia" w:hint="eastAsia"/>
          <w:color w:val="000000" w:themeColor="text1"/>
          <w:szCs w:val="21"/>
        </w:rPr>
        <w:t>の履歴</w:t>
      </w:r>
      <w:r w:rsidR="00D919BB">
        <w:rPr>
          <w:rFonts w:asciiTheme="minorEastAsia" w:eastAsiaTheme="minorEastAsia" w:hAnsiTheme="minorEastAsia" w:hint="eastAsia"/>
          <w:color w:val="000000" w:themeColor="text1"/>
          <w:szCs w:val="21"/>
        </w:rPr>
        <w:t>を入力し</w:t>
      </w:r>
      <w:r w:rsidR="002B127F">
        <w:rPr>
          <w:rFonts w:asciiTheme="minorEastAsia" w:eastAsiaTheme="minorEastAsia" w:hAnsiTheme="minorEastAsia" w:hint="eastAsia"/>
          <w:color w:val="000000" w:themeColor="text1"/>
          <w:szCs w:val="21"/>
        </w:rPr>
        <w:t>た上で削除を行う</w:t>
      </w:r>
      <w:r w:rsidR="00D91A30">
        <w:rPr>
          <w:rFonts w:asciiTheme="minorEastAsia" w:eastAsiaTheme="minorEastAsia" w:hAnsiTheme="minorEastAsia" w:hint="eastAsia"/>
          <w:color w:val="000000" w:themeColor="text1"/>
          <w:szCs w:val="21"/>
        </w:rPr>
        <w:t>こととする</w:t>
      </w:r>
      <w:r w:rsidR="00D919BB">
        <w:rPr>
          <w:rFonts w:asciiTheme="minorEastAsia" w:eastAsiaTheme="minorEastAsia" w:hAnsiTheme="minorEastAsia" w:hint="eastAsia"/>
          <w:color w:val="000000" w:themeColor="text1"/>
          <w:szCs w:val="21"/>
        </w:rPr>
        <w:t>。また、管理責任者は削除の履歴を適宜確認</w:t>
      </w:r>
      <w:r w:rsidR="0024048F">
        <w:rPr>
          <w:rFonts w:asciiTheme="minorEastAsia" w:eastAsiaTheme="minorEastAsia" w:hAnsiTheme="minorEastAsia" w:hint="eastAsia"/>
          <w:color w:val="000000" w:themeColor="text1"/>
          <w:szCs w:val="21"/>
        </w:rPr>
        <w:t>する</w:t>
      </w:r>
      <w:r w:rsidR="00D919BB">
        <w:rPr>
          <w:rFonts w:asciiTheme="minorEastAsia" w:eastAsiaTheme="minorEastAsia" w:hAnsiTheme="minorEastAsia" w:hint="eastAsia"/>
          <w:color w:val="000000" w:themeColor="text1"/>
          <w:szCs w:val="21"/>
        </w:rPr>
        <w:t>。</w:t>
      </w:r>
    </w:p>
    <w:p w14:paraId="50F24EDC"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14:paraId="7AC81F24"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14:paraId="6A5FA462" w14:textId="77777777" w:rsidR="00E144EE" w:rsidRPr="005E55BE" w:rsidRDefault="00E144EE" w:rsidP="00E144EE">
      <w:pPr>
        <w:widowControl/>
        <w:ind w:left="210" w:hangingChars="100" w:hanging="210"/>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附則</w:t>
      </w:r>
    </w:p>
    <w:p w14:paraId="72322AA0"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14:paraId="099A32F7"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（施行）</w:t>
      </w:r>
    </w:p>
    <w:p w14:paraId="7BA1E480" w14:textId="1F72A73A"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第10条　この規程は、</w:t>
      </w:r>
      <w:r w:rsidR="006F5464" w:rsidRPr="006F5464">
        <w:rPr>
          <w:rFonts w:asciiTheme="minorEastAsia" w:eastAsiaTheme="minorEastAsia" w:hAnsiTheme="minorEastAsia" w:hint="eastAsia"/>
          <w:color w:val="FF0000"/>
          <w:szCs w:val="21"/>
        </w:rPr>
        <w:t>令和○年○月○日</w:t>
      </w:r>
      <w:r w:rsidRPr="005E55BE">
        <w:rPr>
          <w:rFonts w:asciiTheme="minorEastAsia" w:eastAsiaTheme="minorEastAsia" w:hAnsiTheme="minorEastAsia" w:hint="eastAsia"/>
          <w:color w:val="000000" w:themeColor="text1"/>
          <w:szCs w:val="21"/>
        </w:rPr>
        <w:t>から施行する。</w:t>
      </w:r>
    </w:p>
    <w:p w14:paraId="0CC7FA3D" w14:textId="77777777" w:rsidR="00E144EE" w:rsidRPr="006F5464" w:rsidRDefault="00E144EE" w:rsidP="00E144EE">
      <w:pPr>
        <w:widowControl/>
        <w:jc w:val="left"/>
        <w:rPr>
          <w:rFonts w:asciiTheme="minorEastAsia" w:eastAsiaTheme="minorEastAsia" w:hAnsiTheme="minorEastAsia"/>
          <w:color w:val="000000" w:themeColor="text1"/>
          <w:szCs w:val="21"/>
        </w:rPr>
      </w:pPr>
    </w:p>
    <w:p w14:paraId="6ED7B3D3" w14:textId="77777777" w:rsidR="005E3F1F" w:rsidRPr="00E144EE" w:rsidRDefault="005E3F1F"/>
    <w:sectPr w:rsidR="005E3F1F" w:rsidRPr="00E14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C199" w14:textId="77777777" w:rsidR="000F7D8C" w:rsidRDefault="000F7D8C" w:rsidP="00F72110">
      <w:r>
        <w:separator/>
      </w:r>
    </w:p>
  </w:endnote>
  <w:endnote w:type="continuationSeparator" w:id="0">
    <w:p w14:paraId="69B797C0" w14:textId="77777777" w:rsidR="000F7D8C" w:rsidRDefault="000F7D8C" w:rsidP="00F7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63773" w14:textId="77777777" w:rsidR="000F7D8C" w:rsidRDefault="000F7D8C" w:rsidP="00F72110">
      <w:r>
        <w:separator/>
      </w:r>
    </w:p>
  </w:footnote>
  <w:footnote w:type="continuationSeparator" w:id="0">
    <w:p w14:paraId="117DF5DF" w14:textId="77777777" w:rsidR="000F7D8C" w:rsidRDefault="000F7D8C" w:rsidP="00F72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0410A5"/>
    <w:rsid w:val="000927BF"/>
    <w:rsid w:val="000F7D8C"/>
    <w:rsid w:val="00134D10"/>
    <w:rsid w:val="00143F98"/>
    <w:rsid w:val="00153550"/>
    <w:rsid w:val="001713D2"/>
    <w:rsid w:val="0024048F"/>
    <w:rsid w:val="0024604D"/>
    <w:rsid w:val="002B127F"/>
    <w:rsid w:val="002D7612"/>
    <w:rsid w:val="00337CB5"/>
    <w:rsid w:val="0035692F"/>
    <w:rsid w:val="00360E6D"/>
    <w:rsid w:val="003656F5"/>
    <w:rsid w:val="00383E57"/>
    <w:rsid w:val="00397773"/>
    <w:rsid w:val="003C3BDA"/>
    <w:rsid w:val="00412E93"/>
    <w:rsid w:val="00481801"/>
    <w:rsid w:val="004A1631"/>
    <w:rsid w:val="004A34C8"/>
    <w:rsid w:val="004A45E2"/>
    <w:rsid w:val="004A7BE1"/>
    <w:rsid w:val="004E45BD"/>
    <w:rsid w:val="00521942"/>
    <w:rsid w:val="00565BC3"/>
    <w:rsid w:val="0057698D"/>
    <w:rsid w:val="005937D0"/>
    <w:rsid w:val="005E3F1F"/>
    <w:rsid w:val="005F01D0"/>
    <w:rsid w:val="00603B15"/>
    <w:rsid w:val="00613403"/>
    <w:rsid w:val="00644E40"/>
    <w:rsid w:val="00663C56"/>
    <w:rsid w:val="006C3A4D"/>
    <w:rsid w:val="006D5D5C"/>
    <w:rsid w:val="006F5464"/>
    <w:rsid w:val="00721EC4"/>
    <w:rsid w:val="00781CD4"/>
    <w:rsid w:val="00792696"/>
    <w:rsid w:val="007B4479"/>
    <w:rsid w:val="007F1FA7"/>
    <w:rsid w:val="00853072"/>
    <w:rsid w:val="008542C8"/>
    <w:rsid w:val="00916335"/>
    <w:rsid w:val="00964D1B"/>
    <w:rsid w:val="00973C60"/>
    <w:rsid w:val="009B7C24"/>
    <w:rsid w:val="00A5189A"/>
    <w:rsid w:val="00A571A8"/>
    <w:rsid w:val="00AA2D12"/>
    <w:rsid w:val="00AB3265"/>
    <w:rsid w:val="00AE0EFB"/>
    <w:rsid w:val="00B54380"/>
    <w:rsid w:val="00B776CF"/>
    <w:rsid w:val="00B81760"/>
    <w:rsid w:val="00BE3FC1"/>
    <w:rsid w:val="00C53A42"/>
    <w:rsid w:val="00CC1F7B"/>
    <w:rsid w:val="00CF3720"/>
    <w:rsid w:val="00D13FE0"/>
    <w:rsid w:val="00D773B0"/>
    <w:rsid w:val="00D919BB"/>
    <w:rsid w:val="00D91A30"/>
    <w:rsid w:val="00DF52F4"/>
    <w:rsid w:val="00E1312C"/>
    <w:rsid w:val="00E144EE"/>
    <w:rsid w:val="00E80473"/>
    <w:rsid w:val="00EF4BC5"/>
    <w:rsid w:val="00F26066"/>
    <w:rsid w:val="00F72110"/>
    <w:rsid w:val="00F7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660D03"/>
  <w15:chartTrackingRefBased/>
  <w15:docId w15:val="{DDE3DDE2-2315-406B-94FF-628837C5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F72110"/>
    <w:pPr>
      <w:tabs>
        <w:tab w:val="center" w:pos="4252"/>
        <w:tab w:val="right" w:pos="8504"/>
      </w:tabs>
      <w:snapToGrid w:val="0"/>
    </w:pPr>
  </w:style>
  <w:style w:type="character" w:customStyle="1" w:styleId="a5">
    <w:name w:val="ヘッダー (文字)"/>
    <w:basedOn w:val="a0"/>
    <w:link w:val="a4"/>
    <w:uiPriority w:val="99"/>
    <w:rsid w:val="00F72110"/>
    <w:rPr>
      <w:rFonts w:ascii="Century" w:eastAsia="ＭＳ 明朝" w:hAnsi="Century" w:cs="Times New Roman"/>
    </w:rPr>
  </w:style>
  <w:style w:type="paragraph" w:styleId="a6">
    <w:name w:val="footer"/>
    <w:basedOn w:val="a"/>
    <w:link w:val="a7"/>
    <w:uiPriority w:val="99"/>
    <w:unhideWhenUsed/>
    <w:rsid w:val="00F72110"/>
    <w:pPr>
      <w:tabs>
        <w:tab w:val="center" w:pos="4252"/>
        <w:tab w:val="right" w:pos="8504"/>
      </w:tabs>
      <w:snapToGrid w:val="0"/>
    </w:pPr>
  </w:style>
  <w:style w:type="character" w:customStyle="1" w:styleId="a7">
    <w:name w:val="フッター (文字)"/>
    <w:basedOn w:val="a0"/>
    <w:link w:val="a6"/>
    <w:uiPriority w:val="99"/>
    <w:rsid w:val="00F7211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F1922B77DA3F41ADDE2868DA118069" ma:contentTypeVersion="3" ma:contentTypeDescription="新しいドキュメントを作成します。" ma:contentTypeScope="" ma:versionID="00d454f64f13755c323d001f93d401c9">
  <xsd:schema xmlns:xsd="http://www.w3.org/2001/XMLSchema" xmlns:xs="http://www.w3.org/2001/XMLSchema" xmlns:p="http://schemas.microsoft.com/office/2006/metadata/properties" xmlns:ns2="364bf8f3-697a-4cb9-b169-ed1dd955c082" targetNamespace="http://schemas.microsoft.com/office/2006/metadata/properties" ma:root="true" ma:fieldsID="1068d64c8798a935e62de410431f588a" ns2:_="">
    <xsd:import namespace="364bf8f3-697a-4cb9-b169-ed1dd955c0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bf8f3-697a-4cb9-b169-ed1dd955c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CD0D2-8F86-46E9-91C8-E44ACCB75E36}"/>
</file>

<file path=customXml/itemProps2.xml><?xml version="1.0" encoding="utf-8"?>
<ds:datastoreItem xmlns:ds="http://schemas.openxmlformats.org/officeDocument/2006/customXml" ds:itemID="{49BD21EE-CC0C-466C-8DC2-6999983C5A82}"/>
</file>

<file path=customXml/itemProps3.xml><?xml version="1.0" encoding="utf-8"?>
<ds:datastoreItem xmlns:ds="http://schemas.openxmlformats.org/officeDocument/2006/customXml" ds:itemID="{9B9B4C3F-7B17-45D9-8470-A4C1464C1865}"/>
</file>

<file path=docProps/app.xml><?xml version="1.0" encoding="utf-8"?>
<Properties xmlns="http://schemas.openxmlformats.org/officeDocument/2006/extended-properties" xmlns:vt="http://schemas.openxmlformats.org/officeDocument/2006/docPropsVTypes">
  <Template>Normal.dotm</Template>
  <TotalTime>82</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62</cp:revision>
  <dcterms:created xsi:type="dcterms:W3CDTF">2023-11-23T07:35:00Z</dcterms:created>
  <dcterms:modified xsi:type="dcterms:W3CDTF">2023-11-26T01:09:00Z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0x010100F8F1922B77DA3F41ADDE2868DA118069</vt:lpwstr>
  </property>
</Properties>
</file>